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Лабораторная работа №3.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Определение средней путевой скорости груза, опускающегося на нити, переброшенной через блок.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Цель: </w:t>
      </w: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вычислить </w:t>
      </w:r>
      <w:proofErr w:type="gramStart"/>
      <w:r w:rsidRPr="009539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proofErr w:type="gramEnd"/>
      <w:r w:rsidRPr="009539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СР</w:t>
      </w: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груза, опускающегося на нити для высоты </w:t>
      </w:r>
      <w:r w:rsidRPr="009539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>, равной 1 м.; 0,6 м; 0,2 м.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Нарисовать  график. 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Оборудование: </w:t>
      </w: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>штатив; два разных груза, соединённых нитью; линейка демонстрационная; секундомер. (Грузы - стальной и латунный -  из набора).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Указания к выполнению работы.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Courier New" w:eastAsia="Times New Roman" w:hAnsi="Courier New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71DC3E69" wp14:editId="29532427">
                <wp:simplePos x="0" y="0"/>
                <wp:positionH relativeFrom="column">
                  <wp:posOffset>4857750</wp:posOffset>
                </wp:positionH>
                <wp:positionV relativeFrom="paragraph">
                  <wp:posOffset>307975</wp:posOffset>
                </wp:positionV>
                <wp:extent cx="1097280" cy="2194560"/>
                <wp:effectExtent l="9525" t="22225" r="64770" b="12065"/>
                <wp:wrapSquare wrapText="bothSides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7280" cy="2194560"/>
                          <a:chOff x="7200" y="5904"/>
                          <a:chExt cx="1728" cy="3456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7200" y="5904"/>
                            <a:ext cx="1728" cy="3456"/>
                            <a:chOff x="7200" y="5904"/>
                            <a:chExt cx="1728" cy="3456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7200" y="5904"/>
                              <a:ext cx="1584" cy="3456"/>
                              <a:chOff x="5616" y="5760"/>
                              <a:chExt cx="1584" cy="3456"/>
                            </a:xfrm>
                          </wpg:grpSpPr>
                          <wps:wsp>
                            <wps:cNvPr id="4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60" y="5760"/>
                                <a:ext cx="1296" cy="129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08080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Line 6"/>
                            <wps:cNvCnPr/>
                            <wps:spPr bwMode="auto">
                              <a:xfrm>
                                <a:off x="5760" y="6480"/>
                                <a:ext cx="0" cy="1152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7"/>
                            <wps:cNvCnPr/>
                            <wps:spPr bwMode="auto">
                              <a:xfrm>
                                <a:off x="7056" y="6480"/>
                                <a:ext cx="0" cy="1872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Oval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6" y="6336"/>
                                <a:ext cx="144" cy="1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AutoShap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16" y="7488"/>
                                <a:ext cx="288" cy="864"/>
                              </a:xfrm>
                              <a:prstGeom prst="can">
                                <a:avLst>
                                  <a:gd name="adj" fmla="val 75000"/>
                                </a:avLst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AutoShap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12" y="8352"/>
                                <a:ext cx="288" cy="864"/>
                              </a:xfrm>
                              <a:prstGeom prst="can">
                                <a:avLst>
                                  <a:gd name="adj" fmla="val 75000"/>
                                </a:avLst>
                              </a:prstGeom>
                              <a:solidFill>
                                <a:srgbClr val="333333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" name="Line 11"/>
                          <wps:cNvCnPr/>
                          <wps:spPr bwMode="auto">
                            <a:xfrm>
                              <a:off x="8928" y="7200"/>
                              <a:ext cx="0" cy="100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1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7776" y="8784"/>
                            <a:ext cx="432" cy="432"/>
                          </a:xfrm>
                          <a:prstGeom prst="wedgeRoundRectCallout">
                            <a:avLst>
                              <a:gd name="adj1" fmla="val -117824"/>
                              <a:gd name="adj2" fmla="val -177315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3901" w:rsidRDefault="00953901" w:rsidP="00953901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7776" y="7776"/>
                            <a:ext cx="432" cy="432"/>
                          </a:xfrm>
                          <a:prstGeom prst="wedgeRoundRectCallout">
                            <a:avLst>
                              <a:gd name="adj1" fmla="val 113657"/>
                              <a:gd name="adj2" fmla="val 171759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3901" w:rsidRDefault="00953901" w:rsidP="00953901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382.5pt;margin-top:24.25pt;width:86.4pt;height:172.8pt;z-index:251659264" coordorigin="7200,5904" coordsize="1728,3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" o:allowincell="f">
                <v:group id="Group 3" o:spid="_x0000_s1027" style="position:absolute;left:7200;top:5904;width:1728;height:3456" coordorigin="7200,5904" coordsize="1728,3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7200;top:5904;width:1584;height:3456" coordorigin="5616,5760" coordsize="1584,3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oval id="Oval 5" o:spid="_x0000_s1029" style="position:absolute;left:5760;top:5760;width:1296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I+h8IA&#10;AADaAAAADwAAAGRycy9kb3ducmV2LnhtbESP0YrCMBRE34X9h3CFfdNUkVWqUXRBcKEgVj/g2lzb&#10;anNTkqjdv98sCD4OM3OGWaw604gHOV9bVjAaJiCIC6trLhWcjtvBDIQPyBoby6Tglzyslh+9Baba&#10;PvlAjzyUIkLYp6igCqFNpfRFRQb90LbE0btYZzBE6UqpHT4j3DRynCRf0mDNcaHClr4rKm753Sg4&#10;2MadN93JTn/um+1on2XXXTZT6rPfrecgAnXhHX61d1rBBP6vxBs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oj6HwgAAANoAAAAPAAAAAAAAAAAAAAAAAJgCAABkcnMvZG93&#10;bnJldi54bWxQSwUGAAAAAAQABAD1AAAAhwMAAAAA&#10;" fillcolor="gray" strokeweight="2.25pt"/>
                    <v:line id="Line 6" o:spid="_x0000_s1030" style="position:absolute;visibility:visible;mso-wrap-style:square" from="5760,6480" to="5760,7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        <v:line id="Line 7" o:spid="_x0000_s1031" style="position:absolute;visibility:visible;mso-wrap-style:square" from="7056,6480" to="7056,8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      <v:oval id="Oval 8" o:spid="_x0000_s1032" style="position:absolute;left:6336;top:6336;width:144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AutoShape 9" o:spid="_x0000_s1033" type="#_x0000_t22" style="position:absolute;left:5616;top:7488;width:288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zWsAA&#10;AADaAAAADwAAAGRycy9kb3ducmV2LnhtbERPz2vCMBS+C/4P4Qm72bRjlNkZRURB9CBzwnZ8a55p&#10;sXnpmqj1vzcHYceP7/d03ttGXKnztWMFWZKCIC6drtkoOH6tx+8gfEDW2DgmBXfyMJ8NB1MstLvx&#10;J10PwYgYwr5ABVUIbSGlLyuy6BPXEkfu5DqLIcLOSN3hLYbbRr6maS4t1hwbKmxpWVF5Plysgn3I&#10;tz8N7sxbjtnud/JnVt/ZQqmXUb/4ABGoD//ip3ujFcSt8Uq8AXL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JzWsAAAADaAAAADwAAAAAAAAAAAAAAAACYAgAAZHJzL2Rvd25y&#10;ZXYueG1sUEsFBgAAAAAEAAQA9QAAAIUDAAAAAA==&#10;" fillcolor="gray"/>
                    <v:shape id="AutoShape 10" o:spid="_x0000_s1034" type="#_x0000_t22" style="position:absolute;left:6912;top:8352;width:288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HQ2sQA&#10;AADaAAAADwAAAGRycy9kb3ducmV2LnhtbESPQYvCMBSE78L+h/AW9iJruiqyVqOIInjQg+3i+dE8&#10;22rzUpqo1V9vBGGPw8x8w0znranElRpXWlbw04tAEGdWl5wr+EvX378gnEfWWFkmBXdyMJ99dKYY&#10;a3vjPV0Tn4sAYRejgsL7OpbSZQUZdD1bEwfvaBuDPsgml7rBW4CbSvajaCQNlhwWCqxpWVB2Ti5G&#10;wWW7Hy7S1ejgBvZ07+8eq/Wymyr19dkuJiA8tf4//G5vtIIxvK6EG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0NrEAAAA2gAAAA8AAAAAAAAAAAAAAAAAmAIAAGRycy9k&#10;b3ducmV2LnhtbFBLBQYAAAAABAAEAPUAAACJAwAAAAA=&#10;" fillcolor="#333"/>
                  </v:group>
                  <v:line id="Line 11" o:spid="_x0000_s1035" style="position:absolute;visibility:visible;mso-wrap-style:square" from="8928,7200" to="8928,8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w90MUAAADbAAAADwAAAGRycy9kb3ducmV2LnhtbESPMW/CQAyFd6T+h5MrdYMLLURVmguq&#10;kAosHQgd2s3KmSRtzhflDgj/Hg+V2Gy95/c+56vRdepMQ2g9G5jPElDElbct1wa+Dh/TV1AhIlvs&#10;PJOBKwVYFQ+THDPrL7yncxlrJSEcMjTQxNhnWoeqIYdh5nti0Y5+cBhlHWptB7xIuOv0c5Kk2mHL&#10;0tBgT+uGqr/y5Aws8SWt95/f8bhb/PyOa+L5ptwa8/Q4vr+BijTGu/n/emcFX+jlFxlA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Ew90MUAAADbAAAADwAAAAAAAAAA&#10;AAAAAAChAgAAZHJzL2Rvd25yZXYueG1sUEsFBgAAAAAEAAQA+QAAAJMDAAAAAA==&#10;" strokeweight="1.5pt">
                    <v:stroke endarrow="block"/>
                  </v:line>
                </v:group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12" o:spid="_x0000_s1036" type="#_x0000_t62" style="position:absolute;left:7776;top:8784;width:43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rkjcAA&#10;AADbAAAADwAAAGRycy9kb3ducmV2LnhtbERP22oCMRB9L/gPYQTfNGsFka1RFkVaSku99AOGzZgs&#10;biZrkur275tCoW9zONdZrnvXihuF2HhWMJ0UIIhrrxs2Cj5Pu/ECREzIGlvPpOCbIqxXg4clltrf&#10;+UC3YzIih3AsUYFNqSuljLUlh3HiO+LMnX1wmDIMRuqA9xzuWvlYFHPpsOHcYLGjjaX6cvxyCsLz&#10;af923b5jNTPWhCrOsfh4VWo07KsnEIn69C/+c7/oPH8Kv7/kA+T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rkjcAAAADbAAAADwAAAAAAAAAAAAAAAACYAgAAZHJzL2Rvd25y&#10;ZXYueG1sUEsFBgAAAAAEAAQA9QAAAIUDAAAAAA==&#10;" adj="-14650,-27500">
                  <v:textbox>
                    <w:txbxContent>
                      <w:p w:rsidR="00953901" w:rsidRDefault="00953901" w:rsidP="00953901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AutoShape 13" o:spid="_x0000_s1037" type="#_x0000_t62" style="position:absolute;left:7776;top:7776;width:43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WiIsAA&#10;AADbAAAADwAAAGRycy9kb3ducmV2LnhtbERPTYvCMBC9L/gfwgje1lQPsluNooLgQQ9bvXgbmrGp&#10;NpPSRFP/vVlY2Ns83ucsVr1txJM6XztWMBlnIIhLp2uuFJxPu88vED4ga2wck4IXeVgtBx8LzLWL&#10;/EPPIlQihbDPUYEJoc2l9KUhi37sWuLEXV1nMSTYVVJ3GFO4beQ0y2bSYs2pwWBLW0PlvXhYBbOD&#10;3BTb66syTbycYrwdd3f3rdRo2K/nIAL14V/8597rNH8Kv7+kA+Ty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3WiIsAAAADbAAAADwAAAAAAAAAAAAAAAACYAgAAZHJzL2Rvd25y&#10;ZXYueG1sUEsFBgAAAAAEAAQA9QAAAIUDAAAAAA==&#10;" adj="35350,47900">
                  <v:textbox>
                    <w:txbxContent>
                      <w:p w:rsidR="00953901" w:rsidRDefault="00953901" w:rsidP="00953901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>Один из грузов немного тяжелее другого, поэтому система грузов 1 и 2 не будет находиться в равновесии. Более лёгкий груз 1 будет двигаться вверх, более тяжёлый груз 2 будет опускаться. Движение это будет равноускоренное.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Порядок выполнения работы.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Поставьте демонстрационную линейку вертикально на пол. Поднимите груз 2 к самому верху линейки. Расстояние от груза 2 в этом случае будет равно 1 метру. Одновременно с пуском секундомера отпустите груз 2. Он начнёт опускаться. В момент удара груза об пол выключите секундомер. Повторите опыт ещё 2 раза.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Аналогичным образом проведите эксперименты для других высот. 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Вычислите </w:t>
      </w:r>
      <w:proofErr w:type="gramStart"/>
      <w:r w:rsidRPr="009539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proofErr w:type="gramEnd"/>
      <w:r w:rsidRPr="009539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СР</w:t>
      </w: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каждой высоты </w:t>
      </w:r>
      <w:r w:rsidRPr="009539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Вычислите для каждой высоты </w:t>
      </w:r>
      <w:proofErr w:type="gramStart"/>
      <w:r w:rsidRPr="009539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proofErr w:type="gramEnd"/>
      <w:r w:rsidRPr="009539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СР</w:t>
      </w: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измерений и вычислений запишите в таблицу.</w:t>
      </w:r>
    </w:p>
    <w:p w:rsidR="00953901" w:rsidRPr="00953901" w:rsidRDefault="00953901" w:rsidP="00953901">
      <w:pPr>
        <w:tabs>
          <w:tab w:val="left" w:pos="9639"/>
          <w:tab w:val="left" w:pos="10490"/>
        </w:tabs>
        <w:spacing w:after="0" w:line="240" w:lineRule="auto"/>
        <w:ind w:left="851" w:right="283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901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Постройте график. Сделайте выводы.</w:t>
      </w:r>
    </w:p>
    <w:p w:rsidR="001D3D42" w:rsidRDefault="001D3D42">
      <w:bookmarkStart w:id="0" w:name="_GoBack"/>
      <w:bookmarkEnd w:id="0"/>
    </w:p>
    <w:sectPr w:rsidR="001D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901"/>
    <w:rsid w:val="001D3D42"/>
    <w:rsid w:val="0095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1</cp:revision>
  <dcterms:created xsi:type="dcterms:W3CDTF">2015-03-02T14:40:00Z</dcterms:created>
  <dcterms:modified xsi:type="dcterms:W3CDTF">2015-03-02T14:41:00Z</dcterms:modified>
</cp:coreProperties>
</file>